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СОВЕТ НАРОДНЫХ ДЕПУТАТОВ</w:t>
      </w:r>
    </w:p>
    <w:p w:rsidR="00EC166C" w:rsidRPr="001E28DF" w:rsidRDefault="00E0183C" w:rsidP="001E28DF">
      <w:pPr>
        <w:ind w:firstLine="709"/>
        <w:jc w:val="center"/>
        <w:rPr>
          <w:rFonts w:cs="Arial"/>
        </w:rPr>
      </w:pPr>
      <w:r>
        <w:rPr>
          <w:rFonts w:cs="Arial"/>
        </w:rPr>
        <w:t>КОПЕНКИНСКОГО</w:t>
      </w:r>
      <w:r w:rsidR="00EC166C" w:rsidRPr="001E28DF">
        <w:rPr>
          <w:rFonts w:cs="Arial"/>
        </w:rPr>
        <w:t xml:space="preserve"> СЕЛЬСКОГО ПОСЕЛЕНИЯ</w:t>
      </w:r>
    </w:p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РОССОШАНСКОГО МУНИЦИПАЛЬНОГО РАЙОНА</w:t>
      </w:r>
    </w:p>
    <w:p w:rsidR="001E28DF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ВОРОНЕЖСКОЙ ОБЛАСТИ</w:t>
      </w:r>
      <w:r w:rsidR="001E28DF">
        <w:rPr>
          <w:rFonts w:cs="Arial"/>
        </w:rPr>
        <w:t xml:space="preserve"> </w:t>
      </w:r>
    </w:p>
    <w:p w:rsidR="00E0183C" w:rsidRDefault="00E0183C" w:rsidP="001E28DF">
      <w:pPr>
        <w:ind w:firstLine="709"/>
        <w:jc w:val="center"/>
        <w:rPr>
          <w:rFonts w:cs="Arial"/>
        </w:rPr>
      </w:pPr>
    </w:p>
    <w:p w:rsidR="00EC166C" w:rsidRDefault="00E0183C" w:rsidP="001E28DF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11 </w:t>
      </w:r>
      <w:r w:rsidR="00EC166C" w:rsidRPr="001E28DF">
        <w:rPr>
          <w:rFonts w:cs="Arial"/>
        </w:rPr>
        <w:t>РЕШЕНИЕ</w:t>
      </w:r>
    </w:p>
    <w:p w:rsidR="00E0183C" w:rsidRDefault="00EC166C" w:rsidP="00E0183C">
      <w:pPr>
        <w:ind w:firstLine="0"/>
        <w:rPr>
          <w:rFonts w:cs="Arial"/>
        </w:rPr>
      </w:pPr>
      <w:r w:rsidRPr="001E28DF">
        <w:rPr>
          <w:rFonts w:cs="Arial"/>
        </w:rPr>
        <w:t>от</w:t>
      </w:r>
      <w:r w:rsidR="001E28DF">
        <w:rPr>
          <w:rFonts w:cs="Arial"/>
        </w:rPr>
        <w:t xml:space="preserve"> </w:t>
      </w:r>
      <w:r w:rsidR="001E28DF" w:rsidRPr="001E28DF">
        <w:rPr>
          <w:rFonts w:cs="Arial"/>
        </w:rPr>
        <w:t xml:space="preserve"> </w:t>
      </w:r>
      <w:r w:rsidR="00E0183C">
        <w:rPr>
          <w:rFonts w:cs="Arial"/>
        </w:rPr>
        <w:t>28.01.2021года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№ </w:t>
      </w:r>
      <w:r w:rsidR="00E0183C">
        <w:rPr>
          <w:rFonts w:cs="Arial"/>
        </w:rPr>
        <w:t>21</w:t>
      </w:r>
    </w:p>
    <w:p w:rsidR="00E0183C" w:rsidRDefault="00E0183C" w:rsidP="00E0183C">
      <w:pPr>
        <w:ind w:firstLine="0"/>
        <w:rPr>
          <w:rFonts w:cs="Arial"/>
        </w:rPr>
      </w:pPr>
      <w:proofErr w:type="spellStart"/>
      <w:r>
        <w:rPr>
          <w:rFonts w:cs="Arial"/>
        </w:rPr>
        <w:t>пос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опенкина</w:t>
      </w:r>
      <w:proofErr w:type="spellEnd"/>
    </w:p>
    <w:p w:rsidR="00E0183C" w:rsidRPr="001E28DF" w:rsidRDefault="00E0183C" w:rsidP="001E28DF">
      <w:pPr>
        <w:ind w:firstLine="709"/>
        <w:rPr>
          <w:rFonts w:cs="Arial"/>
        </w:rPr>
      </w:pPr>
    </w:p>
    <w:p w:rsidR="001E28DF" w:rsidRPr="00E0183C" w:rsidRDefault="00EC166C" w:rsidP="001E28DF">
      <w:pPr>
        <w:ind w:right="5102" w:firstLine="709"/>
        <w:contextualSpacing/>
        <w:rPr>
          <w:b/>
        </w:rPr>
      </w:pPr>
      <w:r w:rsidRPr="001E28DF">
        <w:rPr>
          <w:rFonts w:cs="Arial"/>
        </w:rPr>
        <w:t xml:space="preserve">Об утверждении </w:t>
      </w:r>
      <w:r w:rsidRPr="001E28DF">
        <w:rPr>
          <w:rFonts w:cs="Arial"/>
          <w:lang w:eastAsia="ar-SA"/>
        </w:rPr>
        <w:t xml:space="preserve">порядка управления и распоряжения имуществом, находящимся в собственности </w:t>
      </w:r>
      <w:proofErr w:type="spellStart"/>
      <w:r w:rsidR="00E0183C">
        <w:rPr>
          <w:rFonts w:cs="Arial"/>
          <w:lang w:eastAsia="ar-SA"/>
        </w:rPr>
        <w:t>Копенкинского</w:t>
      </w:r>
      <w:proofErr w:type="spellEnd"/>
      <w:r w:rsidRPr="001E28DF">
        <w:rPr>
          <w:rFonts w:cs="Arial"/>
          <w:lang w:eastAsia="ar-SA"/>
        </w:rPr>
        <w:t xml:space="preserve"> сельского поселения </w:t>
      </w:r>
      <w:proofErr w:type="spellStart"/>
      <w:r w:rsidRPr="001E28DF">
        <w:rPr>
          <w:rFonts w:cs="Arial"/>
          <w:lang w:eastAsia="ar-SA"/>
        </w:rPr>
        <w:t>Россошанского</w:t>
      </w:r>
      <w:proofErr w:type="spellEnd"/>
      <w:r w:rsidRPr="001E28DF">
        <w:rPr>
          <w:rFonts w:cs="Arial"/>
          <w:lang w:eastAsia="ar-SA"/>
        </w:rPr>
        <w:t xml:space="preserve"> муниципального района Воронежской области</w:t>
      </w:r>
      <w:r w:rsidRPr="001E28DF">
        <w:rPr>
          <w:rFonts w:cs="Arial"/>
        </w:rPr>
        <w:t xml:space="preserve"> </w:t>
      </w:r>
      <w:r w:rsidR="001E28DF">
        <w:rPr>
          <w:b/>
        </w:rPr>
        <w:t xml:space="preserve"> </w:t>
      </w:r>
    </w:p>
    <w:p w:rsidR="001E28DF" w:rsidRPr="00E0183C" w:rsidRDefault="00EC166C" w:rsidP="001E28DF">
      <w:pPr>
        <w:ind w:firstLine="709"/>
        <w:contextualSpacing/>
        <w:rPr>
          <w:rFonts w:cs="Arial"/>
        </w:rPr>
      </w:pPr>
      <w:proofErr w:type="gramStart"/>
      <w:r w:rsidRPr="001E28DF">
        <w:rPr>
          <w:rFonts w:cs="Arial"/>
        </w:rPr>
        <w:t xml:space="preserve">Рассмотрев протест </w:t>
      </w:r>
      <w:proofErr w:type="spellStart"/>
      <w:r w:rsidRPr="001E28DF">
        <w:rPr>
          <w:rFonts w:cs="Arial"/>
        </w:rPr>
        <w:t>Россошанской</w:t>
      </w:r>
      <w:proofErr w:type="spellEnd"/>
      <w:r w:rsidRPr="001E28DF">
        <w:rPr>
          <w:rFonts w:cs="Arial"/>
        </w:rPr>
        <w:t xml:space="preserve"> межрайонной прокуратуры от</w:t>
      </w:r>
      <w:r w:rsidR="00E0183C">
        <w:rPr>
          <w:rFonts w:cs="Arial"/>
        </w:rPr>
        <w:t xml:space="preserve"> 14</w:t>
      </w:r>
      <w:r w:rsidRPr="001E28DF">
        <w:rPr>
          <w:rFonts w:cs="Arial"/>
        </w:rPr>
        <w:t>.01.2021 г. № 2-1-2021</w:t>
      </w:r>
      <w:r w:rsidR="00E0183C">
        <w:rPr>
          <w:rFonts w:cs="Arial"/>
        </w:rPr>
        <w:t>/21</w:t>
      </w:r>
      <w:r w:rsidRPr="001E28DF">
        <w:rPr>
          <w:rFonts w:cs="Arial"/>
        </w:rPr>
        <w:t xml:space="preserve">, в целях приведения нормативных актов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 в соответствие действующему законодательству,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области, Совет народных депутатов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</w:t>
      </w:r>
      <w:proofErr w:type="gramEnd"/>
      <w:r w:rsidRPr="001E28DF">
        <w:rPr>
          <w:rFonts w:cs="Arial"/>
        </w:rPr>
        <w:t xml:space="preserve"> </w:t>
      </w:r>
      <w:proofErr w:type="gramStart"/>
      <w:r w:rsidRPr="001E28DF">
        <w:rPr>
          <w:rFonts w:cs="Arial"/>
        </w:rPr>
        <w:t>района</w:t>
      </w:r>
      <w:proofErr w:type="gramEnd"/>
      <w:r w:rsidRPr="001E28DF">
        <w:rPr>
          <w:rFonts w:cs="Arial"/>
        </w:rPr>
        <w:t xml:space="preserve"> Воронежской области, </w:t>
      </w:r>
    </w:p>
    <w:p w:rsidR="001E28DF" w:rsidRPr="00E0183C" w:rsidRDefault="00EC166C" w:rsidP="001E28DF">
      <w:pPr>
        <w:ind w:firstLine="709"/>
        <w:contextualSpacing/>
        <w:jc w:val="center"/>
        <w:rPr>
          <w:rFonts w:cs="Arial"/>
        </w:rPr>
      </w:pPr>
      <w:r w:rsidRPr="001E28DF">
        <w:rPr>
          <w:rFonts w:cs="Arial"/>
        </w:rPr>
        <w:t>РЕШИЛ: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1. Утвердить Порядок управления и распоряжения имуществом, находящимся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 согласно приложению. 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2. Признать утратившим силу решение Совета народных депутатов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от</w:t>
      </w:r>
      <w:r w:rsidR="00E0183C">
        <w:rPr>
          <w:rFonts w:cs="Arial"/>
        </w:rPr>
        <w:t xml:space="preserve"> 07.09.2017</w:t>
      </w:r>
      <w:r w:rsidRPr="001E28DF">
        <w:rPr>
          <w:rFonts w:cs="Arial"/>
        </w:rPr>
        <w:t>г. №</w:t>
      </w:r>
      <w:r w:rsidR="001E28DF">
        <w:rPr>
          <w:rFonts w:cs="Arial"/>
        </w:rPr>
        <w:t xml:space="preserve"> </w:t>
      </w:r>
      <w:r w:rsidR="00E0183C">
        <w:rPr>
          <w:rFonts w:cs="Arial"/>
        </w:rPr>
        <w:t xml:space="preserve">133 </w:t>
      </w:r>
      <w:r w:rsidRPr="001E28DF">
        <w:rPr>
          <w:rFonts w:cs="Arial"/>
        </w:rPr>
        <w:t xml:space="preserve">«Об утверждении порядка управления и распоряжения имуществом, находящимся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области».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3. Опубликовать настоящее решение в «Вестнике муниципальных правовых актов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области».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4.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Настоящее решение вступает в силу со дня официального опубликования.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5.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выполнением настоящего решения возложить на главу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E0183C" w:rsidRDefault="00EC166C" w:rsidP="001E28DF">
      <w:pPr>
        <w:ind w:firstLine="709"/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E28DF" w:rsidTr="001E28DF">
        <w:tc>
          <w:tcPr>
            <w:tcW w:w="3284" w:type="dxa"/>
          </w:tcPr>
          <w:p w:rsidR="001E28DF" w:rsidRDefault="001E28DF" w:rsidP="001E28DF">
            <w:pPr>
              <w:ind w:firstLine="0"/>
              <w:rPr>
                <w:rFonts w:cs="Arial"/>
                <w:lang w:val="en-US"/>
              </w:rPr>
            </w:pPr>
            <w:r w:rsidRPr="001E28DF">
              <w:rPr>
                <w:rFonts w:cs="Arial"/>
                <w:sz w:val="24"/>
                <w:szCs w:val="24"/>
              </w:rPr>
              <w:t xml:space="preserve">Глава </w:t>
            </w:r>
            <w:proofErr w:type="spellStart"/>
            <w:r w:rsidR="00E0183C">
              <w:rPr>
                <w:rFonts w:cs="Arial"/>
                <w:sz w:val="24"/>
                <w:szCs w:val="24"/>
              </w:rPr>
              <w:t>Копенкинского</w:t>
            </w:r>
            <w:proofErr w:type="spellEnd"/>
            <w:r w:rsidRPr="001E28DF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1E28DF" w:rsidRPr="00E0183C" w:rsidRDefault="00E0183C" w:rsidP="001E28D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3285" w:type="dxa"/>
          </w:tcPr>
          <w:p w:rsidR="001E28DF" w:rsidRDefault="00E0183C" w:rsidP="001E28DF">
            <w:pPr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И.С.Тронов</w:t>
            </w:r>
          </w:p>
        </w:tc>
      </w:tr>
    </w:tbl>
    <w:p w:rsidR="001E28DF" w:rsidRPr="001E28DF" w:rsidRDefault="001E28DF" w:rsidP="001E28DF">
      <w:pPr>
        <w:ind w:firstLine="709"/>
        <w:rPr>
          <w:rFonts w:cs="Arial"/>
          <w:lang w:val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C166C" w:rsidRPr="001E28DF" w:rsidTr="00BD6190">
        <w:tc>
          <w:tcPr>
            <w:tcW w:w="3284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</w:tr>
    </w:tbl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br w:type="page"/>
      </w:r>
    </w:p>
    <w:p w:rsidR="00EC166C" w:rsidRPr="001E28DF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lastRenderedPageBreak/>
        <w:t>Приложение</w:t>
      </w:r>
    </w:p>
    <w:p w:rsidR="001E28DF" w:rsidRPr="00E0183C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к решению Совета народных депутатов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</w:p>
    <w:p w:rsidR="001E28DF" w:rsidRPr="00E0183C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 от</w:t>
      </w:r>
      <w:r w:rsidR="001E28DF">
        <w:rPr>
          <w:rFonts w:cs="Arial"/>
        </w:rPr>
        <w:t xml:space="preserve"> </w:t>
      </w:r>
      <w:r w:rsidR="00E0183C">
        <w:rPr>
          <w:rFonts w:cs="Arial"/>
        </w:rPr>
        <w:t xml:space="preserve"> 28.01.2021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№</w:t>
      </w:r>
      <w:r w:rsidR="00E0183C">
        <w:rPr>
          <w:rFonts w:cs="Arial"/>
        </w:rPr>
        <w:t xml:space="preserve"> 21</w:t>
      </w:r>
    </w:p>
    <w:p w:rsidR="00EC166C" w:rsidRPr="001E28DF" w:rsidRDefault="00EC166C" w:rsidP="00CB0DFB">
      <w:pPr>
        <w:ind w:firstLine="0"/>
        <w:jc w:val="center"/>
        <w:rPr>
          <w:rFonts w:cs="Arial"/>
        </w:rPr>
      </w:pPr>
      <w:r w:rsidRPr="001E28DF">
        <w:rPr>
          <w:rFonts w:cs="Arial"/>
        </w:rPr>
        <w:t>Порядок</w:t>
      </w:r>
    </w:p>
    <w:p w:rsidR="00EC166C" w:rsidRPr="001E28DF" w:rsidRDefault="00EC166C" w:rsidP="00CB0DFB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управления и распоряжения имуществом, находящимся</w:t>
      </w:r>
    </w:p>
    <w:p w:rsidR="00CB0DFB" w:rsidRPr="00E0183C" w:rsidRDefault="00EC166C" w:rsidP="00CB0DF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E28DF">
        <w:rPr>
          <w:rFonts w:cs="Arial"/>
        </w:rPr>
        <w:t>в собственности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 области</w:t>
      </w:r>
      <w:bookmarkStart w:id="0" w:name="_Toc116469333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1. </w:t>
      </w:r>
      <w:r w:rsidRPr="001E28DF">
        <w:rPr>
          <w:rFonts w:cs="Arial"/>
          <w:bCs/>
        </w:rPr>
        <w:t>Общие положения</w:t>
      </w:r>
      <w:bookmarkEnd w:id="0"/>
      <w:r w:rsidRPr="001E28DF">
        <w:rPr>
          <w:rFonts w:cs="Arial"/>
          <w:bCs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1.1. </w:t>
      </w:r>
      <w:proofErr w:type="gramStart"/>
      <w:r w:rsidRPr="001E28DF">
        <w:rPr>
          <w:rFonts w:cs="Arial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proofErr w:type="spellStart"/>
      <w:r w:rsidR="00E0183C">
        <w:rPr>
          <w:rFonts w:cs="Arial"/>
        </w:rPr>
        <w:t>Копенкинского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 Воронежской</w:t>
      </w:r>
      <w:proofErr w:type="gramEnd"/>
      <w:r w:rsidRPr="001E28DF">
        <w:rPr>
          <w:rFonts w:cs="Arial"/>
        </w:rPr>
        <w:t xml:space="preserve"> области, в целях обеспечения законности и эффективности управления имуществом, находящимся в собственности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для решения вопросов местного значения.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1.2.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1.3. Управление и распоряжение имуществом, находящимся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осуществляются на основе следующих принципов: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а) законности;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б) обеспечения эффективности управления и распоряжения имуществом;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снижения бюджетных расходов на содержание имущества,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д) получения неналоговых доходов от использования имущества,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е) обеспечения сохранности имущества,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путем осуществления учёта и </w:t>
      </w:r>
      <w:proofErr w:type="gramStart"/>
      <w:r w:rsidRPr="001E28DF">
        <w:rPr>
          <w:rFonts w:cs="Arial"/>
        </w:rPr>
        <w:t>контроля за</w:t>
      </w:r>
      <w:proofErr w:type="gramEnd"/>
      <w:r w:rsidRPr="001E28DF">
        <w:rPr>
          <w:rFonts w:cs="Arial"/>
        </w:rPr>
        <w:t xml:space="preserve"> его использованием.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1.4. Муниципальная собственность формируется: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взимания налогов и иных обязательных платежей, подлежащих зачислению в местный бюджет;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приобретения имущества в порядке и по основаниям, не запрещенным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получения продукции, плодов и иных доходов от использования муниципальной собственности;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>- по иным основаниям, не запрещенным действующим федеральным законодательством.</w:t>
      </w:r>
      <w:r w:rsidR="001E28DF">
        <w:rPr>
          <w:rFonts w:cs="Arial"/>
        </w:rPr>
        <w:t xml:space="preserve"> </w:t>
      </w:r>
      <w:bookmarkStart w:id="1" w:name="_Toc116469335"/>
      <w:r w:rsidRPr="001E28DF">
        <w:rPr>
          <w:rFonts w:cs="Arial"/>
          <w:bCs/>
        </w:rPr>
        <w:t>2. Полномочия органов местного самоуправления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по управлению и распоряжению имуществом</w:t>
      </w:r>
      <w:bookmarkEnd w:id="1"/>
      <w:r w:rsidRPr="001E28DF">
        <w:rPr>
          <w:rFonts w:cs="Arial"/>
          <w:bCs/>
        </w:rPr>
        <w:t>, находящимся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  <w:bCs/>
        </w:rPr>
        <w:t xml:space="preserve">в собственности </w:t>
      </w:r>
      <w:proofErr w:type="spellStart"/>
      <w:r w:rsidR="00E0183C">
        <w:rPr>
          <w:rFonts w:cs="Arial"/>
          <w:bCs/>
        </w:rPr>
        <w:t>Копенкинского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</w:rPr>
        <w:t xml:space="preserve">2.1. От имени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>2.2. Органы местного самоуправления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2.3. К компетенции Совета народных депутатов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по управлению и распоряжению имуществом, находящимся в собственности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относится: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  <w:snapToGrid w:val="0"/>
        </w:rPr>
        <w:t>а) определение порядка управления и распоряжения имуществом,</w:t>
      </w:r>
      <w:r w:rsidRPr="001E28DF">
        <w:rPr>
          <w:rFonts w:cs="Arial"/>
        </w:rPr>
        <w:t xml:space="preserve"> находящимся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в) определение порядка участия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r w:rsidRPr="001E28DF">
        <w:rPr>
          <w:rFonts w:cs="Arial"/>
          <w:snapToGrid w:val="0"/>
        </w:rPr>
        <w:t>в организациях межмуниципального сотрудничества;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г) определение порядка материально-технического и организационного обеспечения деятельности органов местного самоуправления</w:t>
      </w:r>
      <w:r w:rsidRP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>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="001E28DF">
        <w:rPr>
          <w:rFonts w:cs="Arial"/>
          <w:snapToGrid w:val="0"/>
        </w:rPr>
        <w:t xml:space="preserve"> </w:t>
      </w:r>
      <w:r w:rsidRPr="001E28DF">
        <w:rPr>
          <w:rFonts w:cs="Arial"/>
          <w:snapToGrid w:val="0"/>
        </w:rPr>
        <w:t>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е) утверждение программы (плана)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  <w:snapToGrid w:val="0"/>
        </w:rPr>
        <w:t xml:space="preserve"> сельского поселения; 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ж) утверждение реестра муниципального имущества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  <w:snapToGrid w:val="0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з) иные полномочия, отнесенные к компетенции Совета народных депутатов</w:t>
      </w:r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 xml:space="preserve"> федеральными законами, законами Воронежской области, Уставом</w:t>
      </w:r>
      <w:r w:rsidRP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2.4. Администрация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б) вносить предложения о приобретении имущества в собственность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о распоряжении имуществом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осуществлять полномочия собственника имущества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в том числе закрепленного праве хозяйственного ведения или оперативного управления;</w:t>
      </w:r>
    </w:p>
    <w:p w:rsidR="00E0183C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в) осуществлять иные права в соответствии с федеральным и областным законодательством, правовыми актами Совета народных депутатов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издаваемыми по вопросам управления и распоряжения муниципальным имуществом.</w:t>
      </w:r>
      <w:r w:rsidR="001E28DF">
        <w:rPr>
          <w:rFonts w:cs="Arial"/>
        </w:rPr>
        <w:t xml:space="preserve"> </w:t>
      </w:r>
      <w:bookmarkStart w:id="2" w:name="_Toc116469336"/>
    </w:p>
    <w:p w:rsidR="00E0183C" w:rsidRDefault="00EC166C" w:rsidP="00E0183C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3. Общие условия совершения сделок с </w:t>
      </w:r>
      <w:proofErr w:type="spellStart"/>
      <w:r w:rsidRPr="001E28DF">
        <w:rPr>
          <w:rFonts w:cs="Arial"/>
          <w:bCs/>
        </w:rPr>
        <w:t>имуществом</w:t>
      </w:r>
      <w:bookmarkEnd w:id="2"/>
      <w:proofErr w:type="gramStart"/>
      <w:r w:rsidRPr="001E28DF">
        <w:rPr>
          <w:rFonts w:cs="Arial"/>
          <w:bCs/>
        </w:rPr>
        <w:t>,н</w:t>
      </w:r>
      <w:proofErr w:type="gramEnd"/>
      <w:r w:rsidRPr="001E28DF">
        <w:rPr>
          <w:rFonts w:cs="Arial"/>
          <w:bCs/>
        </w:rPr>
        <w:t>аходящимся</w:t>
      </w:r>
      <w:proofErr w:type="spellEnd"/>
      <w:r w:rsidRPr="001E28DF">
        <w:rPr>
          <w:rFonts w:cs="Arial"/>
          <w:bCs/>
        </w:rPr>
        <w:t xml:space="preserve">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3.1. Сделки с имуществом, находящимся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совершаются от имени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администрацией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3.3. Сделки по отчуждению имущества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3.3. Для проведения оценки имущества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администрация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заключает договор с независимым оценщиком.</w:t>
      </w:r>
    </w:p>
    <w:p w:rsidR="00E0183C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E0183C" w:rsidRDefault="001E28DF" w:rsidP="00E0183C">
      <w:pPr>
        <w:adjustRightInd w:val="0"/>
        <w:ind w:firstLine="709"/>
        <w:rPr>
          <w:rFonts w:cs="Arial"/>
          <w:bCs/>
        </w:rPr>
      </w:pPr>
      <w:r>
        <w:rPr>
          <w:rFonts w:cs="Arial"/>
        </w:rPr>
        <w:t xml:space="preserve"> </w:t>
      </w:r>
      <w:bookmarkStart w:id="3" w:name="_Toc116469337"/>
      <w:r w:rsidR="00EC166C" w:rsidRPr="001E28DF">
        <w:rPr>
          <w:rFonts w:cs="Arial"/>
          <w:bCs/>
        </w:rPr>
        <w:t>4. Приватизация имущества</w:t>
      </w:r>
      <w:bookmarkEnd w:id="3"/>
      <w:r w:rsidR="00EC166C" w:rsidRPr="001E28DF">
        <w:rPr>
          <w:rFonts w:cs="Arial"/>
          <w:bCs/>
        </w:rPr>
        <w:t>, находящегося в собственности</w:t>
      </w:r>
      <w:r w:rsidR="00E0183C">
        <w:rPr>
          <w:rFonts w:cs="Arial"/>
          <w:bCs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="00EC166C" w:rsidRPr="001E28DF">
        <w:rPr>
          <w:rFonts w:cs="Arial"/>
          <w:bCs/>
        </w:rPr>
        <w:t xml:space="preserve"> сельского поселения.</w:t>
      </w:r>
      <w:r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4.1. Приватизация муниципального имущества осуществляется администрацией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в соответствии с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4.2. Приватизация имущества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4.3. Муниципальное имущество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E0183C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федеральными законами может находиться только в муниципальной собственности.</w:t>
      </w:r>
      <w:r w:rsidR="001E28DF">
        <w:rPr>
          <w:rFonts w:cs="Arial"/>
        </w:rPr>
        <w:t xml:space="preserve"> </w:t>
      </w:r>
    </w:p>
    <w:p w:rsidR="00E0183C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 Порядок принятия решений об условиях приватизации муниципального имущества.</w:t>
      </w:r>
      <w:r w:rsidR="001E28DF">
        <w:rPr>
          <w:rFonts w:cs="Arial"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5.2. В решении об условиях приватизации муниципального имущества должны содержаться следующие сведения: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наименование имущества и иные позволяющие его индивидуализировать данные (характеристика имущества);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способ приватизации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начальная цена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срок рассрочки платежа (в случае ее предоставления);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1E28DF">
        <w:rPr>
          <w:rFonts w:cs="Arial"/>
        </w:rPr>
        <w:t>создаваемых</w:t>
      </w:r>
      <w:proofErr w:type="gramEnd"/>
      <w:r w:rsidRPr="001E28DF">
        <w:rPr>
          <w:rFonts w:cs="Arial"/>
        </w:rPr>
        <w:t xml:space="preserve"> посредством преобразования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5.3. </w:t>
      </w:r>
      <w:proofErr w:type="gramStart"/>
      <w:r w:rsidRPr="001E28DF">
        <w:rPr>
          <w:rFonts w:cs="Arial"/>
        </w:rPr>
        <w:t xml:space="preserve">Порядок планирования приватизации муниципального имущества определяется администрацией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 и вносится на рассмотрение Совета народных депутатов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одновременно с проектом решения о бюджете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в сроки, предусмотренные для внесения проекта решения о бюджете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в Совет</w:t>
      </w:r>
      <w:proofErr w:type="gramEnd"/>
      <w:r w:rsidRPr="001E28DF">
        <w:rPr>
          <w:rFonts w:cs="Arial"/>
        </w:rPr>
        <w:t xml:space="preserve"> народных депутатов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proofErr w:type="gramStart"/>
      <w:r w:rsidRPr="001E28DF">
        <w:rPr>
          <w:rFonts w:cs="Arial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иные юридические лица и физические лица вправе направлять в администрацию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</w:t>
      </w:r>
      <w:r w:rsidRPr="001E28DF">
        <w:rPr>
          <w:rFonts w:cs="Arial"/>
          <w:snapToGrid w:val="0"/>
        </w:rPr>
        <w:t xml:space="preserve"> </w:t>
      </w:r>
      <w:r w:rsidRPr="001E28DF">
        <w:rPr>
          <w:rFonts w:cs="Arial"/>
        </w:rPr>
        <w:t xml:space="preserve">свои предложения о приватизации имущества,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в очередном финансовом году.</w:t>
      </w:r>
      <w:proofErr w:type="gramEnd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E28DF">
        <w:rPr>
          <w:rFonts w:cs="Arial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1E28DF">
        <w:rPr>
          <w:rFonts w:cs="Arial"/>
        </w:rPr>
        <w:t xml:space="preserve"> 21.12.2001 № 178-ФЗ «О приватизации государственного и муниципального имущества».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E0183C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E0183C" w:rsidRDefault="001E28DF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</w:rPr>
        <w:t xml:space="preserve"> </w:t>
      </w:r>
      <w:bookmarkStart w:id="4" w:name="_Toc102801787"/>
      <w:bookmarkStart w:id="5" w:name="_Toc116469338"/>
      <w:bookmarkStart w:id="6" w:name="_Toc102378239"/>
      <w:r w:rsidR="00EC166C" w:rsidRPr="001E28DF">
        <w:rPr>
          <w:rFonts w:cs="Arial"/>
          <w:bCs/>
        </w:rPr>
        <w:t xml:space="preserve">6. Порядок оплаты приватизируемого имущества, находящегося в собственности </w:t>
      </w:r>
      <w:proofErr w:type="spellStart"/>
      <w:r w:rsidR="00E0183C">
        <w:rPr>
          <w:rFonts w:cs="Arial"/>
          <w:bCs/>
        </w:rPr>
        <w:t>Копенкинского</w:t>
      </w:r>
      <w:proofErr w:type="spellEnd"/>
      <w:r w:rsidR="00EC166C" w:rsidRPr="001E28DF">
        <w:rPr>
          <w:rFonts w:cs="Arial"/>
          <w:bCs/>
        </w:rPr>
        <w:t xml:space="preserve"> сельского поселения.</w:t>
      </w:r>
      <w:r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6.2. В решении о предоставлении рассрочки указываются сроки ее предоставления и порядок внесения платежей. Срок предоставления рассрочки и </w:t>
      </w:r>
      <w:r w:rsidRPr="001E28DF">
        <w:rPr>
          <w:rFonts w:cs="Arial"/>
        </w:rPr>
        <w:lastRenderedPageBreak/>
        <w:t>порядок внесения платежей должны содержаться в информационном сообщении о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Начисленные проценты перечисляются в порядке, установленном Бюджетным кодексом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Покупатель вправе оплатить приобретаемое муниципальное имущество досрочно.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0183C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С покупателя взыскиваются также убытки, причиненные неисполнением договора купли-продажи. </w:t>
      </w:r>
      <w:r w:rsidR="001E28DF">
        <w:rPr>
          <w:rFonts w:cs="Arial"/>
        </w:rPr>
        <w:t xml:space="preserve"> </w:t>
      </w:r>
    </w:p>
    <w:p w:rsidR="00E0183C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 Муниципальная казна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  <w:r w:rsidR="001E28DF">
        <w:rPr>
          <w:rFonts w:cs="Arial"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7.1. Средства бюджета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и иное муниципальное имущество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не закрепленное за муниципальными предприятиями и учреждениями, составляют муниципальную казну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7.2. Администрация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осуществляет правомочия собственника в отношении муниципальной казны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0183C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7.3.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расходованием администрацией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из казны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бюджетных средств осуществляет контрольно-счетный орган муниципального образования.</w:t>
      </w:r>
      <w:r w:rsidR="001E28DF">
        <w:rPr>
          <w:rFonts w:cs="Arial"/>
        </w:rPr>
        <w:t xml:space="preserve"> </w:t>
      </w:r>
    </w:p>
    <w:p w:rsidR="00E0183C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8. Юридические лица, создаваемые на основ</w:t>
      </w:r>
      <w:bookmarkStart w:id="7" w:name="_Toc102801788"/>
      <w:bookmarkEnd w:id="4"/>
      <w:r w:rsidRPr="001E28DF">
        <w:rPr>
          <w:rFonts w:cs="Arial"/>
          <w:bCs/>
        </w:rPr>
        <w:t>е (с использованием) имущества</w:t>
      </w:r>
      <w:bookmarkEnd w:id="5"/>
      <w:bookmarkEnd w:id="7"/>
      <w:r w:rsidRPr="001E28DF">
        <w:rPr>
          <w:rFonts w:cs="Arial"/>
          <w:bCs/>
        </w:rPr>
        <w:t xml:space="preserve">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bookmarkEnd w:id="6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8.1. Новопостояловское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8.2. Решение об учреждении (создании) муниципальных унитарных предприятий, муниципальных учреждений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принимается администрацией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8.4. Оформление доли в уставном капитале юридического лица, принадлежащей Новопостояловскому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8.6. Порядок создания, реорганизации и ликвидации муниципальных казенных или бюджетных учреждений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устанавливается администрацией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осуществляет администрация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в порядке, установленном правовым актом администрации.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8.7. </w:t>
      </w:r>
      <w:proofErr w:type="gramStart"/>
      <w:r w:rsidRPr="001E28DF">
        <w:rPr>
          <w:rFonts w:cs="Arial"/>
        </w:rPr>
        <w:t>Право хозяйственного ведения или право оперативного управления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муниципальным имуществом, в отношении которого администрацией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о передаче имущества унитарному предприятию.</w:t>
      </w:r>
      <w:proofErr w:type="gramEnd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8.8. Право хозяйственного ведения и право оперативного управления возникают на основании акта администрации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1E28DF">
        <w:rPr>
          <w:rFonts w:cs="Arial"/>
        </w:rPr>
        <w:t>по</w:t>
      </w:r>
      <w:proofErr w:type="gramEnd"/>
      <w:r w:rsidRPr="001E28DF">
        <w:rPr>
          <w:rFonts w:cs="Arial"/>
        </w:rPr>
        <w:t xml:space="preserve"> </w:t>
      </w:r>
      <w:proofErr w:type="gramStart"/>
      <w:r w:rsidRPr="001E28DF">
        <w:rPr>
          <w:rFonts w:cs="Arial"/>
        </w:rPr>
        <w:t>на</w:t>
      </w:r>
      <w:proofErr w:type="gramEnd"/>
      <w:r w:rsidRPr="001E28DF">
        <w:rPr>
          <w:rFonts w:cs="Arial"/>
        </w:rPr>
        <w:t xml:space="preserve"> основании правового акта администрации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 </w:t>
      </w:r>
    </w:p>
    <w:p w:rsidR="00E0183C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proofErr w:type="spellStart"/>
      <w:r w:rsidR="00E0183C">
        <w:rPr>
          <w:rFonts w:cs="Arial"/>
        </w:rPr>
        <w:t>Копенкинского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поселения.</w:t>
      </w:r>
      <w:r w:rsidR="001E28DF">
        <w:rPr>
          <w:rFonts w:cs="Arial"/>
        </w:rPr>
        <w:t xml:space="preserve"> </w:t>
      </w:r>
    </w:p>
    <w:p w:rsidR="00E0183C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9. Управление и распоряжение имуществом муниципальных предприятий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осуществляющей полномочия собственника.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9.3. </w:t>
      </w:r>
      <w:proofErr w:type="gramStart"/>
      <w:r w:rsidRPr="001E28DF">
        <w:rPr>
          <w:rFonts w:cs="Arial"/>
        </w:rPr>
        <w:t xml:space="preserve">Администрация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9.4. Администрация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E0183C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9.5. Новопостояловское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перечисляют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 </w:t>
      </w:r>
      <w:r w:rsidR="001E28DF">
        <w:rPr>
          <w:rFonts w:cs="Arial"/>
        </w:rPr>
        <w:t xml:space="preserve"> </w:t>
      </w:r>
    </w:p>
    <w:p w:rsidR="00E0183C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10. Управление и распоряжение имуществом муниципальных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>казенных предприятий и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 xml:space="preserve">учреждений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  <w:bCs/>
        </w:rPr>
        <w:t xml:space="preserve"> сельского поселения. 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Порядок распределения доходов казенного предприятия определяется собственником его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0183C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  <w:r w:rsidR="001E28DF">
        <w:rPr>
          <w:rFonts w:cs="Arial"/>
        </w:rPr>
        <w:t xml:space="preserve"> </w:t>
      </w:r>
      <w:bookmarkStart w:id="8" w:name="_Toc116469340"/>
      <w:bookmarkStart w:id="9" w:name="_Toc115256899"/>
    </w:p>
    <w:p w:rsidR="00E0183C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11.1. Договоры аренды муниципального имущества могут заключаться в отношении находящихся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муниципального района зданий, сооружений, нежилых помещений, предприятий и иного недвижимого и движимого имущества.</w:t>
      </w:r>
    </w:p>
    <w:p w:rsidR="00EC166C" w:rsidRPr="001E28DF" w:rsidRDefault="00EC166C" w:rsidP="001E28DF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11.2. Решение о предоставлении в аренду имущества казны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принимается администрацией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="00E0183C">
        <w:rPr>
          <w:rFonts w:cs="Arial"/>
        </w:rPr>
        <w:t>Копенкинского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>муниципального района.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Полномочия арендодателя при предоставлении в аренду муниципального имущества осуществляет администрация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которая заключает и исполняет </w:t>
      </w:r>
      <w:r w:rsidRPr="001E28DF">
        <w:rPr>
          <w:rFonts w:cs="Arial"/>
        </w:rPr>
        <w:lastRenderedPageBreak/>
        <w:t>соответствующие договоры, является правопреемником по ранее заключенным договорам аренды.</w:t>
      </w:r>
    </w:p>
    <w:p w:rsidR="00EC166C" w:rsidRPr="001E28DF" w:rsidRDefault="00EC166C" w:rsidP="001E28DF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района, оформленном правовым актом.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11.4. Доходы от сдачи в аренду муниципального имущества учитываются в доходах бюджета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</w:t>
      </w:r>
      <w:proofErr w:type="spellStart"/>
      <w:r w:rsidRPr="001E28DF">
        <w:rPr>
          <w:rFonts w:cs="Arial"/>
        </w:rPr>
        <w:t>Россошанского</w:t>
      </w:r>
      <w:proofErr w:type="spellEnd"/>
      <w:r w:rsidRPr="001E28DF">
        <w:rPr>
          <w:rFonts w:cs="Arial"/>
        </w:rPr>
        <w:t xml:space="preserve"> муниципального района.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11.5. </w:t>
      </w:r>
      <w:proofErr w:type="gramStart"/>
      <w:r w:rsidRPr="001E28DF">
        <w:rPr>
          <w:rFonts w:cs="Arial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11.6. В качестве организатора торгов выступает администрация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11.7. Арендодатель осуществляет контроль </w:t>
      </w:r>
      <w:proofErr w:type="gramStart"/>
      <w:r w:rsidRPr="001E28DF">
        <w:rPr>
          <w:rFonts w:cs="Arial"/>
        </w:rPr>
        <w:t>за</w:t>
      </w:r>
      <w:proofErr w:type="gramEnd"/>
      <w:r w:rsidRPr="001E28DF">
        <w:rPr>
          <w:rFonts w:cs="Arial"/>
        </w:rPr>
        <w:t>: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а) выполнением арендаторами условий договоров аренды;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б) пользованием арендованным имуществом в соответствии с его назначением;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в) уплатой, перечислением, распределением средств, поступающих от аренды;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г) учетом и регистрацией имущества и прав на него;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д) надлежащим заключением и регистрацией договоров (прав) аренды.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11.10. При проведен</w:t>
      </w:r>
      <w:proofErr w:type="gramStart"/>
      <w:r w:rsidRPr="001E28DF">
        <w:rPr>
          <w:rFonts w:cs="Arial"/>
        </w:rPr>
        <w:t>ии ау</w:t>
      </w:r>
      <w:proofErr w:type="gramEnd"/>
      <w:r w:rsidRPr="001E28DF">
        <w:rPr>
          <w:rFonts w:cs="Arial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D762E6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  <w:r w:rsidR="001E28DF">
        <w:rPr>
          <w:rFonts w:cs="Arial"/>
        </w:rPr>
        <w:t xml:space="preserve"> </w:t>
      </w:r>
      <w:bookmarkEnd w:id="8"/>
      <w:bookmarkEnd w:id="9"/>
    </w:p>
    <w:p w:rsidR="00D762E6" w:rsidRDefault="00EC166C" w:rsidP="00D762E6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lastRenderedPageBreak/>
        <w:t xml:space="preserve">12. Списание имущества,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D762E6" w:rsidRDefault="00EC166C" w:rsidP="00D762E6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12.1. </w:t>
      </w:r>
      <w:proofErr w:type="gramStart"/>
      <w:r w:rsidRPr="001E28DF">
        <w:rPr>
          <w:rFonts w:cs="Arial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установленный федеральным законом минимальный </w:t>
      </w:r>
      <w:proofErr w:type="gramStart"/>
      <w:r w:rsidRPr="001E28DF">
        <w:rPr>
          <w:rFonts w:cs="Arial"/>
        </w:rPr>
        <w:t>размер оплаты труда</w:t>
      </w:r>
      <w:proofErr w:type="gramEnd"/>
      <w:r w:rsidRPr="001E28DF">
        <w:rPr>
          <w:rFonts w:cs="Arial"/>
        </w:rPr>
        <w:t>, осуществляется муниципальными предприятиями самостоятельно.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12.4. </w:t>
      </w:r>
      <w:proofErr w:type="gramStart"/>
      <w:r w:rsidRPr="001E28DF">
        <w:rPr>
          <w:rFonts w:cs="Arial"/>
        </w:rPr>
        <w:t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установленный федеральным законом минимальный размер оплаты труда,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proofErr w:type="spellStart"/>
      <w:r w:rsidR="00E0183C">
        <w:rPr>
          <w:rFonts w:cs="Arial"/>
        </w:rPr>
        <w:t>Копенкинского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поселения. </w:t>
      </w:r>
      <w:proofErr w:type="gramEnd"/>
    </w:p>
    <w:p w:rsidR="00D762E6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12.5. Перечень </w:t>
      </w:r>
      <w:proofErr w:type="gramStart"/>
      <w:r w:rsidRPr="001E28DF">
        <w:rPr>
          <w:rFonts w:cs="Arial"/>
        </w:rPr>
        <w:t>документов, представляемых муниципальными предприятиями и учреждениями в администрацию сельского поселения утверждается</w:t>
      </w:r>
      <w:proofErr w:type="gramEnd"/>
      <w:r w:rsidRPr="001E28DF">
        <w:rPr>
          <w:rFonts w:cs="Arial"/>
        </w:rPr>
        <w:t xml:space="preserve"> правовым актом администрации. </w:t>
      </w:r>
      <w:r w:rsidR="001E28DF">
        <w:rPr>
          <w:rFonts w:cs="Arial"/>
        </w:rPr>
        <w:t xml:space="preserve"> </w:t>
      </w:r>
    </w:p>
    <w:p w:rsidR="00D762E6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13. Инвентаризация муниципального имущества.</w:t>
      </w:r>
      <w:r w:rsidR="001E28DF">
        <w:rPr>
          <w:rFonts w:cs="Arial"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13.2. Основными целями инвентаризации муниципального имущества являются: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выявление фактического наличия муниципального имущества и его целевого использования;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сопоставление фактического наличия имущества с данными бухгалтерского учета.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D762E6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 13.4. Инвентаризация имущества казны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осуществляется в порядке, утвержденном правовым актом администрации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 </w:t>
      </w:r>
      <w:r w:rsidR="001E28DF">
        <w:rPr>
          <w:rFonts w:cs="Arial"/>
        </w:rPr>
        <w:t xml:space="preserve"> </w:t>
      </w:r>
      <w:bookmarkStart w:id="10" w:name="_Toc116469342"/>
      <w:bookmarkStart w:id="11" w:name="_Toc115256901"/>
    </w:p>
    <w:p w:rsidR="00D762E6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14. Залог муниципального имущества</w:t>
      </w:r>
      <w:bookmarkEnd w:id="10"/>
      <w:bookmarkEnd w:id="11"/>
      <w:r w:rsidRPr="001E28DF">
        <w:rPr>
          <w:rFonts w:cs="Arial"/>
          <w:bCs/>
        </w:rPr>
        <w:t>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14.3. Залогодателем имущества,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</w:t>
      </w:r>
      <w:r w:rsidRPr="001E28DF">
        <w:rPr>
          <w:rFonts w:cs="Arial"/>
        </w:rPr>
        <w:lastRenderedPageBreak/>
        <w:t xml:space="preserve">имени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выступает администрация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поселения.</w:t>
      </w:r>
    </w:p>
    <w:p w:rsidR="00D762E6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14.4. Залогодателем недвижимого имущества, находящегося в собственности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и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только в пределах, не лишающих предприятие возможности осуществлять деятельность, предмет и цели которой определены уставом</w:t>
      </w:r>
      <w:r w:rsidR="001E28DF">
        <w:rPr>
          <w:rFonts w:cs="Arial"/>
        </w:rPr>
        <w:t xml:space="preserve"> </w:t>
      </w:r>
      <w:bookmarkStart w:id="12" w:name="_Toc116469344"/>
      <w:bookmarkStart w:id="13" w:name="_Toc115256903"/>
    </w:p>
    <w:p w:rsidR="00D762E6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15. Учет муниципального имущества</w:t>
      </w:r>
      <w:bookmarkEnd w:id="12"/>
      <w:bookmarkEnd w:id="13"/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15.1. Имущество, находящееся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 подлежит учету в реестре муниципального имущества.</w:t>
      </w:r>
    </w:p>
    <w:p w:rsidR="00D762E6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15.2.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Реестр муниципального имущества ведется администрацией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  <w:r w:rsidR="001E28DF">
        <w:rPr>
          <w:rFonts w:cs="Arial"/>
        </w:rPr>
        <w:t xml:space="preserve"> </w:t>
      </w:r>
    </w:p>
    <w:p w:rsidR="00D762E6" w:rsidRDefault="00EC166C" w:rsidP="00D762E6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16. </w:t>
      </w:r>
      <w:bookmarkStart w:id="14" w:name="_Toc116469345"/>
      <w:bookmarkStart w:id="15" w:name="_Toc115256904"/>
      <w:proofErr w:type="gramStart"/>
      <w:r w:rsidRPr="001E28DF">
        <w:rPr>
          <w:rFonts w:cs="Arial"/>
          <w:bCs/>
        </w:rPr>
        <w:t>Контроль за</w:t>
      </w:r>
      <w:proofErr w:type="gramEnd"/>
      <w:r w:rsidRPr="001E28DF">
        <w:rPr>
          <w:rFonts w:cs="Arial"/>
          <w:bCs/>
        </w:rPr>
        <w:t xml:space="preserve"> деятельностью по управлению и распоряжению имуществом</w:t>
      </w:r>
      <w:bookmarkEnd w:id="14"/>
      <w:bookmarkEnd w:id="15"/>
      <w:r w:rsidRPr="001E28DF">
        <w:rPr>
          <w:rFonts w:cs="Arial"/>
          <w:bCs/>
        </w:rPr>
        <w:t xml:space="preserve">, находящимся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D762E6" w:rsidRDefault="00EC166C" w:rsidP="00D762E6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16.1.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16.2. Администрация</w:t>
      </w:r>
      <w:r w:rsidR="001E28DF">
        <w:rPr>
          <w:rFonts w:cs="Arial"/>
        </w:rPr>
        <w:t xml:space="preserve">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2C58AB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16.3. Администрация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proofErr w:type="spellStart"/>
      <w:r w:rsidR="00E0183C">
        <w:rPr>
          <w:rFonts w:cs="Arial"/>
        </w:rPr>
        <w:t>Копенкинского</w:t>
      </w:r>
      <w:proofErr w:type="spellEnd"/>
      <w:r w:rsidRPr="001E28DF">
        <w:rPr>
          <w:rFonts w:cs="Arial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  <w:r w:rsidR="001E28DF">
        <w:rPr>
          <w:rFonts w:cs="Arial"/>
        </w:rPr>
        <w:t xml:space="preserve"> </w:t>
      </w:r>
    </w:p>
    <w:sectPr w:rsidR="002C58AB" w:rsidRPr="001E28DF" w:rsidSect="00E0183C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6C"/>
    <w:rsid w:val="000371C6"/>
    <w:rsid w:val="001E28DF"/>
    <w:rsid w:val="002C58AB"/>
    <w:rsid w:val="00462C5C"/>
    <w:rsid w:val="00C00AAD"/>
    <w:rsid w:val="00C54FB7"/>
    <w:rsid w:val="00CB0DFB"/>
    <w:rsid w:val="00D762E6"/>
    <w:rsid w:val="00E0183C"/>
    <w:rsid w:val="00E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16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C16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1E2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2021-01-28T11:09:00Z</cp:lastPrinted>
  <dcterms:created xsi:type="dcterms:W3CDTF">2021-01-22T12:23:00Z</dcterms:created>
  <dcterms:modified xsi:type="dcterms:W3CDTF">2021-01-28T11:10:00Z</dcterms:modified>
</cp:coreProperties>
</file>